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6C71" w14:textId="77777777" w:rsidR="00117412" w:rsidRDefault="00470816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Elizabeth Hollington Shouldice, MD CCFP(EM) FCFP MPH</w:t>
      </w:r>
    </w:p>
    <w:p w14:paraId="63EC30A5" w14:textId="77777777" w:rsidR="00117412" w:rsidRDefault="00470816">
      <w:pPr>
        <w:tabs>
          <w:tab w:val="left" w:pos="224"/>
        </w:tabs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</w:p>
    <w:p w14:paraId="348127E9" w14:textId="77777777" w:rsidR="00117412" w:rsidRDefault="00117412">
      <w:pPr>
        <w:jc w:val="center"/>
        <w:rPr>
          <w:rFonts w:ascii="Garamond" w:eastAsia="Garamond" w:hAnsi="Garamond" w:cs="Garamond"/>
          <w:sz w:val="20"/>
          <w:szCs w:val="20"/>
        </w:rPr>
      </w:pPr>
    </w:p>
    <w:p w14:paraId="59E4D482" w14:textId="77777777" w:rsidR="00117412" w:rsidRDefault="00117412">
      <w:pPr>
        <w:jc w:val="center"/>
        <w:rPr>
          <w:rFonts w:ascii="Garamond" w:eastAsia="Garamond" w:hAnsi="Garamond" w:cs="Garamond"/>
          <w:sz w:val="20"/>
          <w:szCs w:val="20"/>
        </w:rPr>
      </w:pPr>
    </w:p>
    <w:p w14:paraId="3AB96847" w14:textId="77777777" w:rsidR="00117412" w:rsidRDefault="00470816">
      <w:pPr>
        <w:pStyle w:val="Heading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Professional Experience</w:t>
      </w:r>
    </w:p>
    <w:p w14:paraId="75E23897" w14:textId="77777777" w:rsidR="00117412" w:rsidRDefault="00470816">
      <w:pPr>
        <w:ind w:left="108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Physician Queensway Carleton Hospital, Emergency Medicine </w:t>
      </w:r>
    </w:p>
    <w:p w14:paraId="02A20008" w14:textId="77777777" w:rsidR="00117412" w:rsidRDefault="00470816">
      <w:pPr>
        <w:ind w:left="1080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2008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ongoing</w:t>
      </w:r>
    </w:p>
    <w:p w14:paraId="1BE7DA19" w14:textId="77777777" w:rsidR="00117412" w:rsidRDefault="00117412">
      <w:pPr>
        <w:ind w:left="1080"/>
        <w:rPr>
          <w:rFonts w:ascii="Garamond" w:eastAsia="Garamond" w:hAnsi="Garamond" w:cs="Garamond"/>
        </w:rPr>
      </w:pPr>
    </w:p>
    <w:p w14:paraId="28A6A47D" w14:textId="77777777" w:rsidR="00117412" w:rsidRDefault="00470816">
      <w:pPr>
        <w:ind w:left="108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Addiction Medicine Physician, Recovery Care West, Bells Corners, Ottawa</w:t>
      </w:r>
    </w:p>
    <w:p w14:paraId="1C010AC2" w14:textId="77777777" w:rsidR="00117412" w:rsidRDefault="00470816">
      <w:pPr>
        <w:ind w:left="1080"/>
        <w:rPr>
          <w:rFonts w:ascii="Garamond" w:eastAsia="Garamond" w:hAnsi="Garamond" w:cs="Garamond"/>
        </w:rPr>
      </w:pPr>
      <w:r>
        <w:rPr>
          <w:rFonts w:ascii="Garamond" w:hAnsi="Garamond"/>
        </w:rPr>
        <w:t>2017-present</w:t>
      </w:r>
    </w:p>
    <w:p w14:paraId="6F06628E" w14:textId="77777777" w:rsidR="00117412" w:rsidRDefault="00117412">
      <w:pPr>
        <w:ind w:left="1080"/>
        <w:rPr>
          <w:rFonts w:ascii="Garamond" w:eastAsia="Garamond" w:hAnsi="Garamond" w:cs="Garamond"/>
        </w:rPr>
      </w:pPr>
    </w:p>
    <w:p w14:paraId="62FFD69F" w14:textId="77777777" w:rsidR="00117412" w:rsidRDefault="00470816">
      <w:pPr>
        <w:ind w:left="1134" w:hanging="54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Department of Emergency Medicine </w:t>
      </w:r>
    </w:p>
    <w:p w14:paraId="0BD9877A" w14:textId="77777777" w:rsidR="00117412" w:rsidRDefault="00470816">
      <w:pPr>
        <w:ind w:left="360" w:firstLine="72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Assistant Professor</w:t>
      </w:r>
    </w:p>
    <w:p w14:paraId="332F1482" w14:textId="77777777" w:rsidR="00117412" w:rsidRDefault="004708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University of Ottawa Faculty of Medicine</w:t>
      </w:r>
    </w:p>
    <w:p w14:paraId="30329A1E" w14:textId="77777777" w:rsidR="00117412" w:rsidRDefault="004708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Department of Emergency Medicine</w:t>
      </w:r>
    </w:p>
    <w:p w14:paraId="204F310A" w14:textId="77777777" w:rsidR="00117412" w:rsidRDefault="00470816">
      <w:pPr>
        <w:ind w:left="1080"/>
        <w:rPr>
          <w:rFonts w:ascii="Garamond" w:eastAsia="Garamond" w:hAnsi="Garamond" w:cs="Garamond"/>
        </w:rPr>
      </w:pPr>
      <w:r>
        <w:rPr>
          <w:rFonts w:ascii="Garamond" w:hAnsi="Garamond"/>
        </w:rPr>
        <w:t>2015-present</w:t>
      </w:r>
    </w:p>
    <w:p w14:paraId="191912B2" w14:textId="77777777" w:rsidR="00117412" w:rsidRDefault="00117412">
      <w:pPr>
        <w:ind w:left="360" w:firstLine="720"/>
        <w:rPr>
          <w:rFonts w:ascii="Garamond" w:eastAsia="Garamond" w:hAnsi="Garamond" w:cs="Garamond"/>
          <w:b/>
          <w:bCs/>
        </w:rPr>
      </w:pPr>
    </w:p>
    <w:p w14:paraId="71EEE3C5" w14:textId="77777777" w:rsidR="00117412" w:rsidRDefault="00470816">
      <w:pPr>
        <w:ind w:left="360" w:firstLine="72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Medial Director </w:t>
      </w:r>
    </w:p>
    <w:p w14:paraId="74A4E3BD" w14:textId="77777777" w:rsidR="00117412" w:rsidRDefault="004708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Advanced and Primary Care Paramedic Programs</w:t>
      </w:r>
    </w:p>
    <w:p w14:paraId="74C1CE81" w14:textId="77777777" w:rsidR="00117412" w:rsidRDefault="00470816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Algonquin College, Ottawa, </w:t>
      </w:r>
      <w:r>
        <w:rPr>
          <w:rFonts w:ascii="Garamond" w:hAnsi="Garamond"/>
        </w:rPr>
        <w:t>Ontario</w:t>
      </w:r>
    </w:p>
    <w:p w14:paraId="4A1C2D03" w14:textId="77777777" w:rsidR="00117412" w:rsidRDefault="00470816">
      <w:pPr>
        <w:ind w:left="1080"/>
        <w:rPr>
          <w:rFonts w:ascii="Garamond" w:eastAsia="Garamond" w:hAnsi="Garamond" w:cs="Garamond"/>
        </w:rPr>
      </w:pPr>
      <w:r>
        <w:rPr>
          <w:rFonts w:ascii="Garamond" w:hAnsi="Garamond"/>
        </w:rPr>
        <w:t>2015-present</w:t>
      </w:r>
    </w:p>
    <w:p w14:paraId="35F7B990" w14:textId="77777777" w:rsidR="00117412" w:rsidRDefault="00117412">
      <w:pPr>
        <w:ind w:left="1080"/>
        <w:rPr>
          <w:rFonts w:ascii="Garamond" w:eastAsia="Garamond" w:hAnsi="Garamond" w:cs="Garamond"/>
        </w:rPr>
      </w:pPr>
    </w:p>
    <w:p w14:paraId="7B968B3F" w14:textId="77777777" w:rsidR="00117412" w:rsidRDefault="00117412">
      <w:pPr>
        <w:ind w:left="1080"/>
        <w:rPr>
          <w:rFonts w:ascii="Garamond" w:eastAsia="Garamond" w:hAnsi="Garamond" w:cs="Garamond"/>
        </w:rPr>
      </w:pPr>
    </w:p>
    <w:p w14:paraId="5968EA18" w14:textId="77777777" w:rsidR="00117412" w:rsidRDefault="00470816">
      <w:pPr>
        <w:numPr>
          <w:ilvl w:val="0"/>
          <w:numId w:val="4"/>
        </w:numPr>
        <w:pBdr>
          <w:top w:val="single" w:sz="4" w:space="0" w:color="000000"/>
        </w:pBd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Vice President, Queensway Carleton Hospital Medical Staff, </w:t>
      </w:r>
      <w:r>
        <w:rPr>
          <w:rFonts w:ascii="Garamond" w:hAnsi="Garamond"/>
        </w:rPr>
        <w:t>2012-2020</w:t>
      </w:r>
    </w:p>
    <w:p w14:paraId="28E97E73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Chair, Canadian Association of Emergency Physicians, Opioid Taskforce, </w:t>
      </w:r>
      <w:r>
        <w:rPr>
          <w:rFonts w:ascii="Garamond" w:hAnsi="Garamond"/>
        </w:rPr>
        <w:t>May 2019-present</w:t>
      </w:r>
    </w:p>
    <w:p w14:paraId="20A4D28D" w14:textId="77777777" w:rsidR="00117412" w:rsidRDefault="00470816">
      <w:pPr>
        <w:numPr>
          <w:ilvl w:val="0"/>
          <w:numId w:val="4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Board Member, Canadian Association of Emergency Physicians, </w:t>
      </w:r>
      <w:r>
        <w:rPr>
          <w:rFonts w:ascii="Garamond" w:hAnsi="Garamond"/>
        </w:rPr>
        <w:t>2020-present</w:t>
      </w:r>
    </w:p>
    <w:p w14:paraId="6E2E3DB7" w14:textId="77777777" w:rsidR="00117412" w:rsidRDefault="00470816">
      <w:pPr>
        <w:numPr>
          <w:ilvl w:val="0"/>
          <w:numId w:val="4"/>
        </w:numPr>
        <w:rPr>
          <w:rFonts w:ascii="Garamond" w:hAnsi="Garamond"/>
          <w:b/>
          <w:bCs/>
        </w:rPr>
      </w:pPr>
      <w:proofErr w:type="spellStart"/>
      <w:proofErr w:type="gramStart"/>
      <w:r>
        <w:rPr>
          <w:rFonts w:ascii="Garamond" w:hAnsi="Garamond"/>
          <w:b/>
          <w:bCs/>
        </w:rPr>
        <w:t>Meta:PHI</w:t>
      </w:r>
      <w:proofErr w:type="spellEnd"/>
      <w:proofErr w:type="gramEnd"/>
      <w:r>
        <w:rPr>
          <w:rFonts w:ascii="Garamond" w:hAnsi="Garamond"/>
          <w:b/>
          <w:bCs/>
        </w:rPr>
        <w:t>, Emergency Medicine Advisor,</w:t>
      </w:r>
      <w:r>
        <w:rPr>
          <w:rFonts w:ascii="Garamond" w:hAnsi="Garamond"/>
        </w:rPr>
        <w:t xml:space="preserve"> 2021-present</w:t>
      </w:r>
    </w:p>
    <w:p w14:paraId="7F029528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Public Affairs Committee, Canadian Association of Emergency Physicians, </w:t>
      </w:r>
      <w:r>
        <w:rPr>
          <w:rFonts w:ascii="Garamond" w:hAnsi="Garamond"/>
        </w:rPr>
        <w:t>2013-present</w:t>
      </w:r>
    </w:p>
    <w:p w14:paraId="21210D27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Examiner, CCFP(EM) Oral Examination, </w:t>
      </w:r>
      <w:r>
        <w:rPr>
          <w:rFonts w:ascii="Garamond" w:hAnsi="Garamond"/>
        </w:rPr>
        <w:t>Toronto, 2011-ongoing</w:t>
      </w:r>
    </w:p>
    <w:p w14:paraId="0C02611F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Mentor, OCFP, Medical Mentoring for Addictions and Pain (MMAP) Network, 2019 to present</w:t>
      </w:r>
    </w:p>
    <w:p w14:paraId="52548E78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Secretary/Treasurer, Queensway Carleton Hospital Medical Staff, </w:t>
      </w:r>
      <w:r>
        <w:rPr>
          <w:rFonts w:ascii="Garamond" w:hAnsi="Garamond"/>
        </w:rPr>
        <w:t>2011-2012</w:t>
      </w:r>
    </w:p>
    <w:p w14:paraId="10EA71E1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Janus Committee, National Physician Survey, College of Family Physicians of Canada, </w:t>
      </w:r>
      <w:r>
        <w:rPr>
          <w:rFonts w:ascii="Garamond" w:hAnsi="Garamond"/>
        </w:rPr>
        <w:t>2011-2014</w:t>
      </w:r>
    </w:p>
    <w:p w14:paraId="0D1F87E1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Physician Great War Memorial Site, Perth and Smiths Falls District Hospital, Family/Emergency Medicine </w:t>
      </w:r>
      <w:r>
        <w:rPr>
          <w:rFonts w:ascii="Garamond" w:hAnsi="Garamond"/>
        </w:rPr>
        <w:t>March 2008-2019</w:t>
      </w:r>
    </w:p>
    <w:p w14:paraId="0DAC6CA0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Attended</w:t>
      </w:r>
      <w:r>
        <w:rPr>
          <w:rFonts w:ascii="Garamond" w:hAnsi="Garamond"/>
          <w:b/>
          <w:bCs/>
        </w:rPr>
        <w:t xml:space="preserve"> Physician Management Institute Course Managing People, </w:t>
      </w:r>
      <w:r>
        <w:rPr>
          <w:rFonts w:ascii="Garamond" w:hAnsi="Garamond"/>
        </w:rPr>
        <w:t xml:space="preserve">2014 </w:t>
      </w:r>
      <w:r>
        <w:rPr>
          <w:rFonts w:ascii="Garamond" w:hAnsi="Garamond"/>
          <w:b/>
          <w:bCs/>
        </w:rPr>
        <w:t xml:space="preserve">Leading Change and Innovation, </w:t>
      </w:r>
      <w:r>
        <w:rPr>
          <w:rFonts w:ascii="Garamond" w:hAnsi="Garamond"/>
        </w:rPr>
        <w:t>2012</w:t>
      </w:r>
    </w:p>
    <w:p w14:paraId="2ACFFE35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Attended, </w:t>
      </w:r>
      <w:r>
        <w:rPr>
          <w:rFonts w:ascii="Garamond" w:hAnsi="Garamond"/>
          <w:b/>
          <w:bCs/>
        </w:rPr>
        <w:t xml:space="preserve">Physician Leadership Conference, </w:t>
      </w:r>
      <w:r>
        <w:rPr>
          <w:rFonts w:ascii="Garamond" w:hAnsi="Garamond"/>
        </w:rPr>
        <w:t>Ottawa, 2012</w:t>
      </w:r>
    </w:p>
    <w:p w14:paraId="0858070E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Lead Physician, St. Eustace Ecumenical Dominican Republic Mission, </w:t>
      </w:r>
      <w:r>
        <w:rPr>
          <w:rFonts w:ascii="Garamond" w:hAnsi="Garamond"/>
        </w:rPr>
        <w:t>February 2011</w:t>
      </w:r>
    </w:p>
    <w:p w14:paraId="341368B9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 xml:space="preserve">Locum Physician, Hay River Health and Social Services, Hay River </w:t>
      </w:r>
      <w:proofErr w:type="gramStart"/>
      <w:r>
        <w:rPr>
          <w:rFonts w:ascii="Garamond" w:hAnsi="Garamond"/>
          <w:b/>
          <w:bCs/>
        </w:rPr>
        <w:t>North West</w:t>
      </w:r>
      <w:proofErr w:type="gramEnd"/>
      <w:r>
        <w:rPr>
          <w:rFonts w:ascii="Garamond" w:hAnsi="Garamond"/>
          <w:b/>
          <w:bCs/>
        </w:rPr>
        <w:t xml:space="preserve"> Territories, Family and Emergency Medicine, </w:t>
      </w:r>
      <w:r>
        <w:rPr>
          <w:rFonts w:ascii="Garamond" w:hAnsi="Garamond"/>
        </w:rPr>
        <w:t>November 2010-2013</w:t>
      </w:r>
    </w:p>
    <w:p w14:paraId="67A5435E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Locum Physician North Lanark County Community Health Centre, Family Medicine </w:t>
      </w:r>
      <w:r>
        <w:rPr>
          <w:rFonts w:ascii="Garamond" w:hAnsi="Garamond"/>
        </w:rPr>
        <w:t>January-February 2009</w:t>
      </w:r>
    </w:p>
    <w:p w14:paraId="4A1655E6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Assistant Attending Physician, Chansal Pass, Himachal Pradesh, India, Remote Primary Care </w:t>
      </w:r>
      <w:r>
        <w:rPr>
          <w:rFonts w:ascii="Garamond" w:hAnsi="Garamond"/>
        </w:rPr>
        <w:t>October 2008</w:t>
      </w:r>
    </w:p>
    <w:p w14:paraId="55EA2FD8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Locum Physician Ottawa Hospital, Emergency Medicine</w:t>
      </w:r>
      <w:r>
        <w:rPr>
          <w:rFonts w:ascii="Garamond" w:hAnsi="Garamond"/>
        </w:rPr>
        <w:t xml:space="preserve"> July 2008-September 2008</w:t>
      </w:r>
    </w:p>
    <w:p w14:paraId="143A62C3" w14:textId="77777777" w:rsidR="00117412" w:rsidRDefault="00117412">
      <w:pPr>
        <w:rPr>
          <w:rFonts w:ascii="Garamond" w:eastAsia="Garamond" w:hAnsi="Garamond" w:cs="Garamond"/>
        </w:rPr>
      </w:pPr>
    </w:p>
    <w:p w14:paraId="1EEB9EE5" w14:textId="77777777" w:rsidR="00117412" w:rsidRDefault="00117412">
      <w:pPr>
        <w:rPr>
          <w:rFonts w:ascii="Garamond" w:eastAsia="Garamond" w:hAnsi="Garamond" w:cs="Garamond"/>
        </w:rPr>
      </w:pPr>
    </w:p>
    <w:p w14:paraId="503B78AE" w14:textId="77777777" w:rsidR="00117412" w:rsidRDefault="00470816">
      <w:pPr>
        <w:pStyle w:val="Heading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Education</w:t>
      </w:r>
    </w:p>
    <w:p w14:paraId="14917B9D" w14:textId="77777777" w:rsidR="00117412" w:rsidRDefault="00117412"/>
    <w:p w14:paraId="2C3FE5B1" w14:textId="77777777" w:rsidR="00117412" w:rsidRDefault="00470816">
      <w:pPr>
        <w:rPr>
          <w:b/>
          <w:bCs/>
        </w:rPr>
      </w:pPr>
      <w:r>
        <w:tab/>
      </w:r>
      <w:r>
        <w:rPr>
          <w:b/>
          <w:bCs/>
        </w:rPr>
        <w:t xml:space="preserve">Master of Public Health – 2013 </w:t>
      </w:r>
    </w:p>
    <w:p w14:paraId="2A5B7EDC" w14:textId="77777777" w:rsidR="00117412" w:rsidRDefault="00470816">
      <w:r>
        <w:rPr>
          <w:b/>
          <w:bCs/>
        </w:rPr>
        <w:tab/>
      </w:r>
      <w:r>
        <w:t>Johns Hopkins Bloomberg School of Public Health</w:t>
      </w:r>
    </w:p>
    <w:p w14:paraId="131E834F" w14:textId="77777777" w:rsidR="00117412" w:rsidRDefault="00470816">
      <w:pPr>
        <w:numPr>
          <w:ilvl w:val="0"/>
          <w:numId w:val="4"/>
        </w:numPr>
        <w:pBdr>
          <w:top w:val="single" w:sz="4" w:space="0" w:color="000000"/>
        </w:pBdr>
        <w:rPr>
          <w:rFonts w:ascii="Garamond" w:hAnsi="Garamond"/>
        </w:rPr>
      </w:pPr>
      <w:r>
        <w:rPr>
          <w:rFonts w:ascii="Garamond" w:hAnsi="Garamond"/>
          <w:b/>
          <w:bCs/>
        </w:rPr>
        <w:t>Focus on Health Policy and Quality Improvement</w:t>
      </w:r>
    </w:p>
    <w:p w14:paraId="14A028D2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Final project focusing on quality improvement in an emergency department setting</w:t>
      </w:r>
    </w:p>
    <w:p w14:paraId="5F4ABFD4" w14:textId="77777777" w:rsidR="00117412" w:rsidRDefault="00470816">
      <w:r>
        <w:tab/>
      </w:r>
    </w:p>
    <w:p w14:paraId="51AE030E" w14:textId="77777777" w:rsidR="00117412" w:rsidRDefault="00117412"/>
    <w:p w14:paraId="1BB7FE2A" w14:textId="77777777" w:rsidR="00117412" w:rsidRDefault="00470816">
      <w:pPr>
        <w:ind w:firstLine="72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Emergency Medicine Residency Program </w:t>
      </w:r>
      <w:r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>CCFP(EM)</w:t>
      </w:r>
    </w:p>
    <w:p w14:paraId="7C9E4F12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hAnsi="Garamond"/>
        </w:rPr>
        <w:t xml:space="preserve">University of Ottawa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 xml:space="preserve">Completed September 2008 </w:t>
      </w:r>
    </w:p>
    <w:p w14:paraId="604C601F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Ottawa, Ontario</w:t>
      </w:r>
    </w:p>
    <w:p w14:paraId="6D106564" w14:textId="77777777" w:rsidR="00117412" w:rsidRDefault="00470816">
      <w:pPr>
        <w:numPr>
          <w:ilvl w:val="0"/>
          <w:numId w:val="4"/>
        </w:numPr>
        <w:pBdr>
          <w:top w:val="single" w:sz="4" w:space="0" w:color="000000"/>
        </w:pBd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CAEP CCFP-EM National Resident Leadership Award </w:t>
      </w:r>
      <w:r>
        <w:rPr>
          <w:rFonts w:ascii="Garamond" w:hAnsi="Garamond"/>
        </w:rPr>
        <w:t>(2008)</w:t>
      </w:r>
    </w:p>
    <w:p w14:paraId="290EAF41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University of Ottawa, Department of Emergency Medicine EM Research Award </w:t>
      </w:r>
      <w:r>
        <w:rPr>
          <w:rFonts w:ascii="Garamond" w:hAnsi="Garamond"/>
        </w:rPr>
        <w:t>(2008)</w:t>
      </w:r>
    </w:p>
    <w:p w14:paraId="33662941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University of Ottawa, Department of Emergency Medicine Resident Educator of the Year Award </w:t>
      </w:r>
      <w:r>
        <w:rPr>
          <w:rFonts w:ascii="Garamond" w:hAnsi="Garamond"/>
        </w:rPr>
        <w:t>(2008)</w:t>
      </w:r>
      <w:r>
        <w:rPr>
          <w:rFonts w:ascii="Garamond" w:hAnsi="Garamond"/>
          <w:b/>
          <w:bCs/>
        </w:rPr>
        <w:t xml:space="preserve"> </w:t>
      </w:r>
    </w:p>
    <w:p w14:paraId="714977E1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University of Ottawa, CCFP(EM) Program. Chief Resident</w:t>
      </w:r>
      <w:r>
        <w:rPr>
          <w:rFonts w:ascii="Garamond" w:hAnsi="Garamond"/>
        </w:rPr>
        <w:t xml:space="preserve"> (2007-2008)</w:t>
      </w:r>
    </w:p>
    <w:p w14:paraId="2A88E7B4" w14:textId="77777777" w:rsidR="00117412" w:rsidRDefault="00117412">
      <w:pPr>
        <w:rPr>
          <w:rFonts w:ascii="Garamond" w:eastAsia="Garamond" w:hAnsi="Garamond" w:cs="Garamond"/>
        </w:rPr>
      </w:pPr>
    </w:p>
    <w:p w14:paraId="612DACB2" w14:textId="77777777" w:rsidR="00117412" w:rsidRDefault="00117412">
      <w:pPr>
        <w:rPr>
          <w:rFonts w:ascii="Garamond" w:eastAsia="Garamond" w:hAnsi="Garamond" w:cs="Garamond"/>
        </w:rPr>
      </w:pPr>
    </w:p>
    <w:p w14:paraId="30470D5E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  <w:t>Family Medicine Residency Program</w:t>
      </w:r>
    </w:p>
    <w:p w14:paraId="30D8ADC9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hAnsi="Garamond"/>
        </w:rPr>
        <w:t xml:space="preserve">Dalhousie University </w:t>
      </w:r>
      <w:r>
        <w:rPr>
          <w:rFonts w:ascii="Garamond" w:hAnsi="Garamond"/>
        </w:rPr>
        <w:t xml:space="preserve">– </w:t>
      </w:r>
      <w:r>
        <w:rPr>
          <w:rFonts w:ascii="Garamond" w:hAnsi="Garamond"/>
        </w:rPr>
        <w:t>Completed July 2007</w:t>
      </w:r>
    </w:p>
    <w:p w14:paraId="038FBB4F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Halifax, Nova Scotia</w:t>
      </w:r>
    </w:p>
    <w:p w14:paraId="3C117D85" w14:textId="77777777" w:rsidR="00117412" w:rsidRDefault="00470816">
      <w:pPr>
        <w:numPr>
          <w:ilvl w:val="0"/>
          <w:numId w:val="4"/>
        </w:numPr>
        <w:pBdr>
          <w:top w:val="single" w:sz="4" w:space="0" w:color="000000"/>
        </w:pBdr>
        <w:rPr>
          <w:rFonts w:ascii="Garamond" w:hAnsi="Garamond"/>
        </w:rPr>
      </w:pPr>
      <w:r>
        <w:rPr>
          <w:rFonts w:ascii="Garamond" w:hAnsi="Garamond"/>
          <w:b/>
          <w:bCs/>
        </w:rPr>
        <w:t>College of Family Physicians of Canada Resident Leadership Award</w:t>
      </w:r>
      <w:r>
        <w:rPr>
          <w:rFonts w:ascii="Garamond" w:hAnsi="Garamond"/>
        </w:rPr>
        <w:t xml:space="preserve"> (2007)</w:t>
      </w:r>
    </w:p>
    <w:p w14:paraId="06093D86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Dalhousie University, Family Medicine Residency Program, Chief Resident</w:t>
      </w:r>
      <w:r>
        <w:rPr>
          <w:rFonts w:ascii="Garamond" w:hAnsi="Garamond"/>
        </w:rPr>
        <w:t xml:space="preserve"> (2006-2007)</w:t>
      </w:r>
    </w:p>
    <w:p w14:paraId="2B89E7DE" w14:textId="77777777" w:rsidR="00117412" w:rsidRDefault="00117412">
      <w:pPr>
        <w:rPr>
          <w:rFonts w:ascii="Garamond" w:eastAsia="Garamond" w:hAnsi="Garamond" w:cs="Garamond"/>
        </w:rPr>
      </w:pPr>
    </w:p>
    <w:p w14:paraId="6490ED3D" w14:textId="77777777" w:rsidR="00117412" w:rsidRDefault="00117412">
      <w:pPr>
        <w:rPr>
          <w:rFonts w:ascii="Garamond" w:eastAsia="Garamond" w:hAnsi="Garamond" w:cs="Garamond"/>
        </w:rPr>
      </w:pPr>
    </w:p>
    <w:p w14:paraId="26EA22D7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ab/>
      </w:r>
      <w:r>
        <w:rPr>
          <w:rFonts w:ascii="Garamond" w:hAnsi="Garamond"/>
          <w:b/>
          <w:bCs/>
        </w:rPr>
        <w:t xml:space="preserve">Doctor of Medicine </w:t>
      </w:r>
      <w:r>
        <w:rPr>
          <w:rFonts w:ascii="Garamond" w:hAnsi="Garamond"/>
          <w:b/>
          <w:bCs/>
        </w:rPr>
        <w:t xml:space="preserve">– </w:t>
      </w:r>
      <w:r>
        <w:rPr>
          <w:rFonts w:ascii="Garamond" w:hAnsi="Garamond"/>
          <w:b/>
          <w:bCs/>
        </w:rPr>
        <w:t>2005</w:t>
      </w:r>
    </w:p>
    <w:p w14:paraId="7F47583C" w14:textId="77777777" w:rsidR="00117412" w:rsidRDefault="00470816">
      <w:pPr>
        <w:pStyle w:val="Heading2"/>
        <w:rPr>
          <w:b w:val="0"/>
          <w:bCs w:val="0"/>
        </w:rPr>
      </w:pPr>
      <w:r>
        <w:tab/>
      </w:r>
      <w:r>
        <w:rPr>
          <w:rFonts w:eastAsia="Arial Unicode MS" w:cs="Arial Unicode MS"/>
          <w:b w:val="0"/>
          <w:bCs w:val="0"/>
        </w:rPr>
        <w:t>Dalhousie University Faculty of Medicine</w:t>
      </w:r>
    </w:p>
    <w:p w14:paraId="6F10F699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Halifax, Nova Scotia</w:t>
      </w:r>
    </w:p>
    <w:p w14:paraId="78D12EB6" w14:textId="77777777" w:rsidR="00117412" w:rsidRDefault="00470816">
      <w:pPr>
        <w:numPr>
          <w:ilvl w:val="0"/>
          <w:numId w:val="4"/>
        </w:numPr>
        <w:pBdr>
          <w:top w:val="single" w:sz="4" w:space="0" w:color="000000"/>
        </w:pBdr>
        <w:rPr>
          <w:rFonts w:ascii="Garamond" w:hAnsi="Garamond"/>
        </w:rPr>
      </w:pPr>
      <w:r>
        <w:rPr>
          <w:rFonts w:ascii="Garamond" w:hAnsi="Garamond"/>
          <w:b/>
          <w:bCs/>
        </w:rPr>
        <w:t>College of Family Physicians of Canada, Student Leadership Award</w:t>
      </w:r>
      <w:r>
        <w:rPr>
          <w:rFonts w:ascii="Garamond" w:hAnsi="Garamond"/>
        </w:rPr>
        <w:t xml:space="preserve"> (2005)</w:t>
      </w:r>
    </w:p>
    <w:p w14:paraId="0BF9E1F3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Silver </w:t>
      </w:r>
      <w:r>
        <w:rPr>
          <w:rFonts w:ascii="Garamond" w:hAnsi="Garamond"/>
          <w:b/>
          <w:bCs/>
        </w:rPr>
        <w:t>‘</w:t>
      </w:r>
      <w:r>
        <w:rPr>
          <w:rFonts w:ascii="Garamond" w:hAnsi="Garamond"/>
          <w:b/>
          <w:bCs/>
        </w:rPr>
        <w:t>D</w:t>
      </w:r>
      <w:r>
        <w:rPr>
          <w:rFonts w:ascii="Garamond" w:hAnsi="Garamond"/>
          <w:b/>
          <w:bCs/>
        </w:rPr>
        <w:t>’</w:t>
      </w:r>
      <w:r>
        <w:rPr>
          <w:rFonts w:ascii="Garamond" w:hAnsi="Garamond"/>
        </w:rPr>
        <w:t xml:space="preserve"> for outstanding contribution to class spirit and student life (2005)</w:t>
      </w:r>
    </w:p>
    <w:p w14:paraId="0C5DD510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Judith Anne Tanner Award in Music</w:t>
      </w:r>
      <w:r>
        <w:rPr>
          <w:rFonts w:ascii="Garamond" w:hAnsi="Garamond"/>
        </w:rPr>
        <w:t xml:space="preserve"> for contribution to Dalhousie Music-in-Medicine Program (2005)</w:t>
      </w:r>
    </w:p>
    <w:p w14:paraId="06C3799E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Ross Stewart Smith Scholarship</w:t>
      </w:r>
      <w:r>
        <w:rPr>
          <w:rFonts w:ascii="Garamond" w:hAnsi="Garamond"/>
        </w:rPr>
        <w:t xml:space="preserve"> for Academic Standing in top 10% of medical school class (2004</w:t>
      </w:r>
    </w:p>
    <w:p w14:paraId="141D5BB9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Undergraduate Medical Student Research Day</w:t>
      </w:r>
      <w:r>
        <w:rPr>
          <w:rFonts w:ascii="Garamond" w:hAnsi="Garamond"/>
        </w:rPr>
        <w:t>, Award for outstanding presentation (2003)</w:t>
      </w:r>
    </w:p>
    <w:p w14:paraId="455479F6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F. Murray Fraser Summer Studentship</w:t>
      </w:r>
      <w:r>
        <w:rPr>
          <w:rFonts w:ascii="Garamond" w:hAnsi="Garamond"/>
        </w:rPr>
        <w:t xml:space="preserve"> in Family Medicine (2003)</w:t>
      </w:r>
    </w:p>
    <w:p w14:paraId="54D79D38" w14:textId="77777777" w:rsidR="00117412" w:rsidRDefault="00470816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Elected to </w:t>
      </w:r>
      <w:r>
        <w:rPr>
          <w:rFonts w:ascii="Garamond" w:hAnsi="Garamond"/>
          <w:b/>
          <w:bCs/>
        </w:rPr>
        <w:t>Alpha Omega Alpha Honor Medical Society</w:t>
      </w:r>
      <w:r>
        <w:rPr>
          <w:rFonts w:ascii="Garamond" w:hAnsi="Garamond"/>
        </w:rPr>
        <w:t xml:space="preserve"> (2004)</w:t>
      </w:r>
    </w:p>
    <w:p w14:paraId="6EB758CA" w14:textId="77777777" w:rsidR="00117412" w:rsidRDefault="00117412">
      <w:pPr>
        <w:pStyle w:val="Heading6"/>
        <w:rPr>
          <w:u w:val="single"/>
        </w:rPr>
      </w:pPr>
    </w:p>
    <w:p w14:paraId="0AD6295C" w14:textId="77777777" w:rsidR="00117412" w:rsidRDefault="00117412"/>
    <w:p w14:paraId="54FD5828" w14:textId="77777777" w:rsidR="00117412" w:rsidRDefault="00470816">
      <w:pPr>
        <w:pStyle w:val="Heading6"/>
        <w:rPr>
          <w:u w:val="single"/>
        </w:rPr>
      </w:pPr>
      <w:r>
        <w:rPr>
          <w:rFonts w:eastAsia="Arial Unicode MS" w:cs="Arial Unicode MS"/>
          <w:u w:val="single"/>
        </w:rPr>
        <w:t>Recent Publications, Invited Presentations and Research Projects</w:t>
      </w:r>
    </w:p>
    <w:p w14:paraId="162BD70B" w14:textId="77777777" w:rsidR="00117412" w:rsidRDefault="00117412"/>
    <w:p w14:paraId="2AE572AD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Drummond A, </w:t>
      </w:r>
      <w:r>
        <w:rPr>
          <w:rFonts w:ascii="Garamond" w:hAnsi="Garamond"/>
          <w:b/>
          <w:bCs/>
        </w:rPr>
        <w:t xml:space="preserve">Shouldice E. </w:t>
      </w:r>
      <w:r>
        <w:rPr>
          <w:rFonts w:ascii="Garamond" w:hAnsi="Garamond"/>
        </w:rPr>
        <w:t xml:space="preserve">Wait </w:t>
      </w:r>
      <w:proofErr w:type="gramStart"/>
      <w:r>
        <w:rPr>
          <w:rFonts w:ascii="Garamond" w:hAnsi="Garamond"/>
        </w:rPr>
        <w:t>Times</w:t>
      </w:r>
      <w:proofErr w:type="gramEnd"/>
      <w:r>
        <w:rPr>
          <w:rFonts w:ascii="Garamond" w:hAnsi="Garamond"/>
        </w:rPr>
        <w:t xml:space="preserve"> and Access Block: Engaging Government and Media. </w:t>
      </w:r>
      <w:r>
        <w:rPr>
          <w:rFonts w:ascii="Garamond" w:hAnsi="Garamond"/>
          <w:i/>
          <w:iCs/>
        </w:rPr>
        <w:t xml:space="preserve">Canadian Association of Emergency Medicine Annual Conference. </w:t>
      </w:r>
      <w:r>
        <w:rPr>
          <w:rFonts w:ascii="Garamond" w:hAnsi="Garamond"/>
        </w:rPr>
        <w:t>Invited session. June 2016</w:t>
      </w:r>
    </w:p>
    <w:p w14:paraId="3F6D1ABC" w14:textId="77777777" w:rsidR="00117412" w:rsidRDefault="00117412"/>
    <w:p w14:paraId="57A76780" w14:textId="77777777" w:rsidR="00117412" w:rsidRDefault="00470816">
      <w:r>
        <w:t xml:space="preserve">Track Chair: Advocacy in Emergency Medicine. </w:t>
      </w:r>
      <w:r>
        <w:rPr>
          <w:i/>
          <w:iCs/>
        </w:rPr>
        <w:t xml:space="preserve">Canadian Association of Emergency Medicine Annual Conference. </w:t>
      </w:r>
      <w:r>
        <w:t>Invited session. June 2016</w:t>
      </w:r>
    </w:p>
    <w:p w14:paraId="4C3A8519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7C10E3A0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Shouldice E. </w:t>
      </w:r>
      <w:r>
        <w:rPr>
          <w:rFonts w:ascii="Garamond" w:hAnsi="Garamond"/>
        </w:rPr>
        <w:t xml:space="preserve">Challenging Chest Pain Cases. </w:t>
      </w:r>
      <w:r>
        <w:rPr>
          <w:rFonts w:ascii="Garamond" w:hAnsi="Garamond"/>
          <w:i/>
          <w:iCs/>
        </w:rPr>
        <w:t>National Capital Conference on Emergency Medicine.</w:t>
      </w:r>
      <w:r>
        <w:rPr>
          <w:rFonts w:ascii="Garamond" w:hAnsi="Garamond"/>
        </w:rPr>
        <w:t xml:space="preserve"> Invited workshop. February 2014.</w:t>
      </w:r>
    </w:p>
    <w:p w14:paraId="2EF95F45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2FC8B482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Shouldice E. </w:t>
      </w:r>
      <w:r>
        <w:rPr>
          <w:rFonts w:ascii="Garamond" w:hAnsi="Garamond"/>
        </w:rPr>
        <w:t>Obstetrical and Gynecological Emergencies: Women</w:t>
      </w:r>
      <w:r>
        <w:rPr>
          <w:rFonts w:ascii="Garamond" w:hAnsi="Garamond"/>
        </w:rPr>
        <w:t>’</w:t>
      </w:r>
      <w:r>
        <w:rPr>
          <w:rFonts w:ascii="Garamond" w:hAnsi="Garamond"/>
        </w:rPr>
        <w:t xml:space="preserve">s Health on the Fly! </w:t>
      </w:r>
      <w:r>
        <w:rPr>
          <w:rFonts w:ascii="Garamond" w:hAnsi="Garamond"/>
          <w:i/>
          <w:iCs/>
        </w:rPr>
        <w:t>National Capital Conference on Emergency Medicine.</w:t>
      </w:r>
      <w:r>
        <w:rPr>
          <w:rFonts w:ascii="Garamond" w:hAnsi="Garamond"/>
        </w:rPr>
        <w:t xml:space="preserve"> Invited workshop. February 2013.</w:t>
      </w:r>
    </w:p>
    <w:p w14:paraId="41C19BEB" w14:textId="77777777" w:rsidR="00117412" w:rsidRDefault="00117412">
      <w:pPr>
        <w:rPr>
          <w:rFonts w:ascii="Garamond" w:eastAsia="Garamond" w:hAnsi="Garamond" w:cs="Garamond"/>
        </w:rPr>
      </w:pPr>
    </w:p>
    <w:p w14:paraId="3B876528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Shouldice E. </w:t>
      </w:r>
      <w:r>
        <w:rPr>
          <w:rFonts w:ascii="Garamond" w:hAnsi="Garamond"/>
        </w:rPr>
        <w:t xml:space="preserve">Isolation in the ED: Focus on QCH Measles Outbreak. </w:t>
      </w:r>
      <w:r>
        <w:rPr>
          <w:rFonts w:ascii="Garamond" w:hAnsi="Garamond"/>
          <w:i/>
          <w:iCs/>
        </w:rPr>
        <w:t>National Capital Conference on Emergency Medicine.</w:t>
      </w:r>
      <w:r>
        <w:rPr>
          <w:rFonts w:ascii="Garamond" w:hAnsi="Garamond"/>
        </w:rPr>
        <w:t xml:space="preserve"> Invited talk. February 2012.</w:t>
      </w:r>
    </w:p>
    <w:p w14:paraId="544080C1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4998420E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Shouldice E</w:t>
      </w:r>
      <w:r>
        <w:rPr>
          <w:rFonts w:ascii="Garamond" w:hAnsi="Garamond"/>
        </w:rPr>
        <w:t xml:space="preserve">. Transition to Practice. </w:t>
      </w:r>
      <w:r>
        <w:rPr>
          <w:rFonts w:ascii="Garamond" w:hAnsi="Garamond"/>
          <w:i/>
          <w:iCs/>
        </w:rPr>
        <w:t xml:space="preserve">CJEM </w:t>
      </w:r>
      <w:r>
        <w:rPr>
          <w:rFonts w:ascii="Garamond" w:hAnsi="Garamond"/>
        </w:rPr>
        <w:t>Jul;11(4):397-8.</w:t>
      </w:r>
    </w:p>
    <w:p w14:paraId="712AFA09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18C71B24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Shouldice E, </w:t>
      </w:r>
      <w:r>
        <w:rPr>
          <w:rFonts w:ascii="Garamond" w:hAnsi="Garamond"/>
        </w:rPr>
        <w:t xml:space="preserve">Woo M, Perry J. Management of Cutaneous Abscesses in the Emergency Department. Poster Presentation at CAEP, </w:t>
      </w:r>
      <w:proofErr w:type="gramStart"/>
      <w:r>
        <w:rPr>
          <w:rFonts w:ascii="Garamond" w:hAnsi="Garamond"/>
        </w:rPr>
        <w:t>June,</w:t>
      </w:r>
      <w:proofErr w:type="gramEnd"/>
      <w:r>
        <w:rPr>
          <w:rFonts w:ascii="Garamond" w:hAnsi="Garamond"/>
        </w:rPr>
        <w:t xml:space="preserve"> 2009.</w:t>
      </w:r>
    </w:p>
    <w:p w14:paraId="2968EEE6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39A1B796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Shouldice E, </w:t>
      </w:r>
      <w:r>
        <w:rPr>
          <w:rFonts w:ascii="Garamond" w:hAnsi="Garamond"/>
        </w:rPr>
        <w:t xml:space="preserve">Woo M, Perry J. Management of Cutaneous Abscesses in the Emergency Department. Presented at University of Ottawa Resident Research Day, </w:t>
      </w:r>
      <w:proofErr w:type="gramStart"/>
      <w:r>
        <w:rPr>
          <w:rFonts w:ascii="Garamond" w:hAnsi="Garamond"/>
        </w:rPr>
        <w:t>June,</w:t>
      </w:r>
      <w:proofErr w:type="gramEnd"/>
      <w:r>
        <w:rPr>
          <w:rFonts w:ascii="Garamond" w:hAnsi="Garamond"/>
        </w:rPr>
        <w:t xml:space="preserve"> 2008.</w:t>
      </w:r>
    </w:p>
    <w:p w14:paraId="0C0CBAA8" w14:textId="77777777" w:rsidR="00117412" w:rsidRDefault="00117412">
      <w:pPr>
        <w:rPr>
          <w:rFonts w:ascii="Garamond" w:eastAsia="Garamond" w:hAnsi="Garamond" w:cs="Garamond"/>
        </w:rPr>
      </w:pPr>
    </w:p>
    <w:p w14:paraId="5F61653E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Avinashi, V,</w:t>
      </w:r>
      <w:r>
        <w:rPr>
          <w:rFonts w:ascii="Garamond" w:hAnsi="Garamond"/>
          <w:b/>
          <w:bCs/>
        </w:rPr>
        <w:t xml:space="preserve"> Shouldice E</w:t>
      </w:r>
      <w:r>
        <w:rPr>
          <w:rFonts w:ascii="Garamond" w:hAnsi="Garamond"/>
        </w:rPr>
        <w:t>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Canadian Federation of Medical Students.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Declining interest in family medicine: What medical students think. </w:t>
      </w:r>
      <w:r>
        <w:rPr>
          <w:rFonts w:ascii="Garamond" w:hAnsi="Garamond"/>
          <w:i/>
          <w:iCs/>
        </w:rPr>
        <w:t>CMAJ</w:t>
      </w:r>
      <w:r>
        <w:rPr>
          <w:rFonts w:ascii="Garamond" w:hAnsi="Garamond"/>
        </w:rPr>
        <w:t>. 2006 Mar 14;174(6):761-2.</w:t>
      </w:r>
    </w:p>
    <w:p w14:paraId="3675EDCA" w14:textId="77777777" w:rsidR="00117412" w:rsidRDefault="00117412">
      <w:pPr>
        <w:rPr>
          <w:rFonts w:ascii="Garamond" w:eastAsia="Garamond" w:hAnsi="Garamond" w:cs="Garamond"/>
        </w:rPr>
      </w:pPr>
    </w:p>
    <w:p w14:paraId="6530384B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Avinashi, V,</w:t>
      </w:r>
      <w:r>
        <w:rPr>
          <w:rFonts w:ascii="Garamond" w:hAnsi="Garamond"/>
          <w:b/>
          <w:bCs/>
        </w:rPr>
        <w:t xml:space="preserve"> Shouldice E</w:t>
      </w:r>
      <w:r>
        <w:rPr>
          <w:rFonts w:ascii="Garamond" w:hAnsi="Garamond"/>
        </w:rPr>
        <w:t>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Canadian Federation of Medical Students.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Declining interest in family medicine: What medical students think. Poster Presentation. Association of Faculties of Medicine of Canada, Annual Meeting, April 2005. </w:t>
      </w:r>
    </w:p>
    <w:p w14:paraId="05EC9441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60003084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Shouldice E</w:t>
      </w:r>
      <w:r>
        <w:rPr>
          <w:rFonts w:ascii="Garamond" w:hAnsi="Garamond"/>
        </w:rPr>
        <w:t>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Burge F, Lawson B. Rural and urban </w:t>
      </w:r>
      <w:proofErr w:type="gramStart"/>
      <w:r>
        <w:rPr>
          <w:rFonts w:ascii="Garamond" w:hAnsi="Garamond"/>
        </w:rPr>
        <w:t>residence</w:t>
      </w:r>
      <w:proofErr w:type="gramEnd"/>
      <w:r>
        <w:rPr>
          <w:rFonts w:ascii="Garamond" w:hAnsi="Garamond"/>
        </w:rPr>
        <w:t xml:space="preserve"> and place of death in congestive heart failure, 1997-2001. Presented at Dalhousie Medical Student Research Day, November 2004.</w:t>
      </w:r>
    </w:p>
    <w:p w14:paraId="02522CEC" w14:textId="77777777" w:rsidR="00117412" w:rsidRDefault="00117412">
      <w:pPr>
        <w:rPr>
          <w:rFonts w:ascii="Garamond" w:eastAsia="Garamond" w:hAnsi="Garamond" w:cs="Garamond"/>
        </w:rPr>
      </w:pPr>
    </w:p>
    <w:p w14:paraId="2591FB9B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lastRenderedPageBreak/>
        <w:t>Shouldice E</w:t>
      </w:r>
      <w:r>
        <w:rPr>
          <w:rFonts w:ascii="Garamond" w:hAnsi="Garamond"/>
        </w:rPr>
        <w:t xml:space="preserve">, Fernandez C, McCully B, Schmidt M, Fraser R, Cook C. Voriconazole treatment of presumptive disseminated Aspergillus infection in a child with acute leukemia. J </w:t>
      </w:r>
      <w:proofErr w:type="spellStart"/>
      <w:r>
        <w:rPr>
          <w:rFonts w:ascii="Garamond" w:hAnsi="Garamond"/>
        </w:rPr>
        <w:t>Pediatr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Hematol</w:t>
      </w:r>
      <w:proofErr w:type="spellEnd"/>
      <w:r>
        <w:rPr>
          <w:rFonts w:ascii="Garamond" w:hAnsi="Garamond"/>
        </w:rPr>
        <w:t xml:space="preserve"> Oncol. 2003 Sep;25(9):732-4.</w:t>
      </w:r>
    </w:p>
    <w:p w14:paraId="6C6E20AE" w14:textId="77777777" w:rsidR="00117412" w:rsidRDefault="00117412">
      <w:pPr>
        <w:rPr>
          <w:rFonts w:ascii="Garamond" w:eastAsia="Garamond" w:hAnsi="Garamond" w:cs="Garamond"/>
          <w:b/>
          <w:bCs/>
        </w:rPr>
      </w:pPr>
    </w:p>
    <w:p w14:paraId="57E8ACF8" w14:textId="77777777" w:rsidR="00117412" w:rsidRDefault="00117412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14408661" w14:textId="77777777" w:rsidR="00117412" w:rsidRDefault="00470816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Relevant Extra Teaching Experience</w:t>
      </w:r>
    </w:p>
    <w:p w14:paraId="0A6FFA61" w14:textId="77777777" w:rsidR="00117412" w:rsidRDefault="00117412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04E50521" w14:textId="77777777" w:rsidR="00117412" w:rsidRDefault="00470816">
      <w:pPr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</w:rPr>
        <w:t>2015-present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Medical Director, Advanced and Primary Care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Paramedic Programs, Algonquin College</w:t>
      </w:r>
    </w:p>
    <w:p w14:paraId="610264B4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</w:rPr>
        <w:t>2012-present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 xml:space="preserve">University of Ottawa, CCFP(EM) program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proofErr w:type="spellStart"/>
      <w:r>
        <w:rPr>
          <w:rFonts w:ascii="Garamond" w:hAnsi="Garamond"/>
          <w:b/>
          <w:bCs/>
        </w:rPr>
        <w:t>Obs</w:t>
      </w:r>
      <w:proofErr w:type="spellEnd"/>
      <w:r>
        <w:rPr>
          <w:rFonts w:ascii="Garamond" w:hAnsi="Garamond"/>
          <w:b/>
          <w:bCs/>
        </w:rPr>
        <w:t>/</w:t>
      </w:r>
      <w:proofErr w:type="spellStart"/>
      <w:r>
        <w:rPr>
          <w:rFonts w:ascii="Garamond" w:hAnsi="Garamond"/>
          <w:b/>
          <w:bCs/>
        </w:rPr>
        <w:t>Gyne</w:t>
      </w:r>
      <w:proofErr w:type="spellEnd"/>
      <w:r>
        <w:rPr>
          <w:rFonts w:ascii="Garamond" w:hAnsi="Garamond"/>
          <w:b/>
          <w:bCs/>
        </w:rPr>
        <w:t xml:space="preserve"> lectures</w:t>
      </w:r>
    </w:p>
    <w:p w14:paraId="33DE438E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  <w:t>2014, 2015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  <w:t xml:space="preserve">University of Ottawa, RCPSC (EM) program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hAnsi="Garamond"/>
          <w:b/>
          <w:bCs/>
        </w:rPr>
        <w:t>Administration Block, Public Health Lecture</w:t>
      </w:r>
      <w:r>
        <w:rPr>
          <w:rFonts w:ascii="Garamond" w:hAnsi="Garamond"/>
          <w:b/>
          <w:bCs/>
        </w:rPr>
        <w:tab/>
      </w:r>
    </w:p>
    <w:p w14:paraId="70D26338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</w:rPr>
        <w:t>2011, 2012, 2013</w:t>
      </w:r>
      <w:r>
        <w:rPr>
          <w:rFonts w:ascii="Garamond" w:hAnsi="Garamond"/>
          <w:b/>
          <w:bCs/>
        </w:rPr>
        <w:tab/>
        <w:t>University of Ottawa, OSCE Examiner</w:t>
      </w:r>
    </w:p>
    <w:p w14:paraId="523543DE" w14:textId="77777777" w:rsidR="00117412" w:rsidRDefault="00470816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</w:rPr>
        <w:t>2011, 2012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>University of Ottawa FMIG Guest Speaker</w:t>
      </w:r>
    </w:p>
    <w:p w14:paraId="60798479" w14:textId="77777777" w:rsidR="00117412" w:rsidRDefault="0047081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ab/>
        <w:t>2010, 2012, 2016, 2018</w:t>
      </w:r>
      <w:r>
        <w:rPr>
          <w:rFonts w:ascii="Garamond" w:eastAsia="Garamond" w:hAnsi="Garamond" w:cs="Garamond"/>
          <w:b/>
          <w:bCs/>
        </w:rPr>
        <w:tab/>
        <w:t>Mentor, University of Ottawa, CCFP(EM) Residents</w:t>
      </w:r>
    </w:p>
    <w:p w14:paraId="30DBF438" w14:textId="77777777" w:rsidR="00117412" w:rsidRDefault="00470816">
      <w:pPr>
        <w:ind w:left="2880" w:hanging="216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2008-present</w:t>
      </w:r>
      <w:r>
        <w:rPr>
          <w:rFonts w:ascii="Garamond" w:hAnsi="Garamond"/>
          <w:b/>
          <w:bCs/>
        </w:rPr>
        <w:tab/>
        <w:t xml:space="preserve">Preceptor, </w:t>
      </w:r>
      <w:r>
        <w:rPr>
          <w:rFonts w:ascii="Garamond" w:hAnsi="Garamond"/>
        </w:rPr>
        <w:t>Undergraduate and Postgraduate Medical Students and Residents, regularly during clinical shifts, presently in emergency medicine and previously in family medicine</w:t>
      </w:r>
    </w:p>
    <w:p w14:paraId="0134CF28" w14:textId="77777777" w:rsidR="00117412" w:rsidRDefault="00470816">
      <w:pPr>
        <w:ind w:left="2880" w:hanging="2160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2009</w:t>
      </w:r>
      <w:r>
        <w:rPr>
          <w:rFonts w:ascii="Garamond" w:hAnsi="Garamond"/>
          <w:b/>
          <w:bCs/>
        </w:rPr>
        <w:tab/>
        <w:t xml:space="preserve">Guest Lecturer, </w:t>
      </w:r>
      <w:r>
        <w:rPr>
          <w:rFonts w:ascii="Garamond" w:hAnsi="Garamond"/>
        </w:rPr>
        <w:t xml:space="preserve">Carleton University Psychology 4001, </w:t>
      </w:r>
      <w:r>
        <w:rPr>
          <w:rFonts w:ascii="Garamond" w:hAnsi="Garamond"/>
          <w:i/>
          <w:iCs/>
        </w:rPr>
        <w:t xml:space="preserve">Human Sexuality. </w:t>
      </w:r>
      <w:r>
        <w:rPr>
          <w:rFonts w:ascii="Garamond" w:hAnsi="Garamond"/>
        </w:rPr>
        <w:t xml:space="preserve">1. Sexual Response Cycle 2. Conception, Pregnancy and </w:t>
      </w:r>
      <w:proofErr w:type="gramStart"/>
      <w:r>
        <w:rPr>
          <w:rFonts w:ascii="Garamond" w:hAnsi="Garamond"/>
        </w:rPr>
        <w:t>Child Birth</w:t>
      </w:r>
      <w:proofErr w:type="gramEnd"/>
    </w:p>
    <w:p w14:paraId="61FBD798" w14:textId="77777777" w:rsidR="00117412" w:rsidRDefault="00470816">
      <w:pPr>
        <w:ind w:left="2880" w:hanging="2160"/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2006-2007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Resident Project,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  <w:i/>
          <w:iCs/>
        </w:rPr>
        <w:t>Teaching Residents to Teach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 xml:space="preserve">Organization of </w:t>
      </w:r>
      <w:r>
        <w:rPr>
          <w:rFonts w:ascii="Garamond" w:hAnsi="Garamond"/>
        </w:rPr>
        <w:t>workshop, literature review, national survey</w:t>
      </w:r>
    </w:p>
    <w:p w14:paraId="158AC68D" w14:textId="77777777" w:rsidR="00117412" w:rsidRDefault="00117412">
      <w:pPr>
        <w:ind w:left="2880" w:hanging="2160"/>
        <w:rPr>
          <w:rFonts w:ascii="Garamond" w:eastAsia="Garamond" w:hAnsi="Garamond" w:cs="Garamond"/>
        </w:rPr>
      </w:pPr>
    </w:p>
    <w:p w14:paraId="07EFD67C" w14:textId="77777777" w:rsidR="00117412" w:rsidRDefault="00117412">
      <w:pPr>
        <w:ind w:left="2880" w:hanging="2160"/>
        <w:rPr>
          <w:rFonts w:ascii="Garamond" w:eastAsia="Garamond" w:hAnsi="Garamond" w:cs="Garamond"/>
        </w:rPr>
      </w:pPr>
    </w:p>
    <w:p w14:paraId="1703FC8F" w14:textId="77777777" w:rsidR="00117412" w:rsidRDefault="00117412">
      <w:pPr>
        <w:ind w:left="2880" w:hanging="2160"/>
        <w:rPr>
          <w:rFonts w:ascii="Garamond" w:eastAsia="Garamond" w:hAnsi="Garamond" w:cs="Garamond"/>
        </w:rPr>
      </w:pPr>
    </w:p>
    <w:p w14:paraId="0EFCC58E" w14:textId="77777777" w:rsidR="00117412" w:rsidRDefault="00470816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Media Coverage</w:t>
      </w:r>
    </w:p>
    <w:p w14:paraId="123396A1" w14:textId="77777777" w:rsidR="00117412" w:rsidRDefault="00117412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6026613F" w14:textId="77777777" w:rsidR="00117412" w:rsidRDefault="00470816">
      <w:pPr>
        <w:ind w:left="2880" w:hanging="2160"/>
        <w:rPr>
          <w:rStyle w:val="Link"/>
        </w:rPr>
      </w:pPr>
      <w:r>
        <w:rPr>
          <w:rFonts w:ascii="Garamond" w:hAnsi="Garamond"/>
          <w:b/>
          <w:bCs/>
        </w:rPr>
        <w:t xml:space="preserve">April 2018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i/>
          <w:iCs/>
        </w:rPr>
        <w:t xml:space="preserve">CBC. New Bells Corners Addiction Treatment Centre Reports High Demand. </w:t>
      </w:r>
      <w:r>
        <w:rPr>
          <w:rStyle w:val="Link"/>
        </w:rPr>
        <w:t>https://www.cbc.ca/news/canada/ottawa/recovery-ottawa-west-opioid-addiction-treatment-1.4605762</w:t>
      </w:r>
    </w:p>
    <w:p w14:paraId="3B6DA805" w14:textId="77777777" w:rsidR="00117412" w:rsidRDefault="00470816">
      <w:pPr>
        <w:ind w:firstLine="720"/>
        <w:rPr>
          <w:rFonts w:ascii="Garamond" w:eastAsia="Garamond" w:hAnsi="Garamond" w:cs="Garamond"/>
          <w:b/>
          <w:bCs/>
          <w:i/>
          <w:iCs/>
        </w:rPr>
      </w:pPr>
      <w:r>
        <w:rPr>
          <w:rFonts w:ascii="Garamond" w:hAnsi="Garamond"/>
          <w:b/>
          <w:bCs/>
        </w:rPr>
        <w:t>May 2017</w:t>
      </w:r>
      <w:r>
        <w:rPr>
          <w:rFonts w:ascii="Garamond" w:hAnsi="Garamond"/>
          <w:b/>
          <w:bCs/>
        </w:rPr>
        <w:tab/>
      </w:r>
      <w:r>
        <w:rPr>
          <w:rFonts w:ascii="Garamond" w:eastAsia="Garamond" w:hAnsi="Garamond" w:cs="Garamond"/>
          <w:b/>
          <w:bCs/>
          <w:i/>
          <w:iCs/>
        </w:rPr>
        <w:tab/>
        <w:t>CBC. Surge of Overdoses Straining Ottawa ERs.</w:t>
      </w:r>
    </w:p>
    <w:p w14:paraId="78D3A480" w14:textId="77777777" w:rsidR="00117412" w:rsidRDefault="00470816">
      <w:pPr>
        <w:ind w:left="2880"/>
        <w:rPr>
          <w:rStyle w:val="Link"/>
        </w:rPr>
      </w:pPr>
      <w:r>
        <w:rPr>
          <w:rStyle w:val="Link"/>
        </w:rPr>
        <w:t>https://www.cbc.ca/news/canada/ottawa/overdose-rates-ottawa-emergency-rooms-april-1.4132181</w:t>
      </w:r>
    </w:p>
    <w:p w14:paraId="6A5AB6C9" w14:textId="77777777" w:rsidR="00117412" w:rsidRDefault="00470816">
      <w:pPr>
        <w:ind w:left="2880" w:hanging="216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April 2017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i/>
          <w:iCs/>
        </w:rPr>
        <w:t xml:space="preserve">CBC. Thrilling Playoff Run Can Strain </w:t>
      </w:r>
      <w:proofErr w:type="gramStart"/>
      <w:r>
        <w:rPr>
          <w:rFonts w:ascii="Garamond" w:hAnsi="Garamond"/>
          <w:b/>
          <w:bCs/>
          <w:i/>
          <w:iCs/>
        </w:rPr>
        <w:t>Fans</w:t>
      </w:r>
      <w:proofErr w:type="gramEnd"/>
      <w:r>
        <w:rPr>
          <w:rFonts w:ascii="Garamond" w:hAnsi="Garamond"/>
          <w:b/>
          <w:bCs/>
          <w:i/>
          <w:iCs/>
        </w:rPr>
        <w:t xml:space="preserve"> Health.</w:t>
      </w:r>
      <w:r>
        <w:rPr>
          <w:rFonts w:ascii="Garamond" w:hAnsi="Garamond"/>
          <w:b/>
          <w:bCs/>
        </w:rPr>
        <w:t xml:space="preserve"> </w:t>
      </w:r>
      <w:r>
        <w:rPr>
          <w:rStyle w:val="Link"/>
        </w:rPr>
        <w:t>https://www.cbc.ca/news/canada/ottawa/nhl-playoffs-fans-stress-1.4093051</w:t>
      </w:r>
    </w:p>
    <w:p w14:paraId="352339A0" w14:textId="77777777" w:rsidR="00117412" w:rsidRDefault="00470816">
      <w:pPr>
        <w:ind w:left="2880" w:hanging="2160"/>
        <w:rPr>
          <w:rFonts w:ascii="Garamond" w:eastAsia="Garamond" w:hAnsi="Garamond" w:cs="Garamond"/>
          <w:b/>
          <w:bCs/>
          <w:i/>
          <w:iCs/>
        </w:rPr>
      </w:pPr>
      <w:r>
        <w:rPr>
          <w:rFonts w:ascii="Garamond" w:hAnsi="Garamond"/>
          <w:b/>
          <w:bCs/>
        </w:rPr>
        <w:t>July 2009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i/>
          <w:iCs/>
        </w:rPr>
        <w:t>Canadian Journal of Emergency Medicine</w:t>
      </w:r>
    </w:p>
    <w:p w14:paraId="23668B97" w14:textId="77777777" w:rsidR="00117412" w:rsidRDefault="00470816">
      <w:pPr>
        <w:ind w:left="2880" w:hanging="216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ab/>
        <w:t>http://www.caep.ca/template.asp?id=859BE5E6ACA847C382C9AE641BA8FBAC</w:t>
      </w:r>
    </w:p>
    <w:p w14:paraId="3005D8E1" w14:textId="77777777" w:rsidR="00117412" w:rsidRDefault="00117412">
      <w:pPr>
        <w:ind w:left="2880" w:hanging="2160"/>
        <w:rPr>
          <w:rFonts w:ascii="Garamond" w:eastAsia="Garamond" w:hAnsi="Garamond" w:cs="Garamond"/>
        </w:rPr>
      </w:pPr>
    </w:p>
    <w:p w14:paraId="6B5DEBFA" w14:textId="77777777" w:rsidR="00117412" w:rsidRDefault="00117412">
      <w:pPr>
        <w:ind w:left="2880" w:hanging="2160"/>
        <w:rPr>
          <w:rFonts w:ascii="Garamond" w:eastAsia="Garamond" w:hAnsi="Garamond" w:cs="Garamond"/>
        </w:rPr>
      </w:pPr>
    </w:p>
    <w:p w14:paraId="0D32D786" w14:textId="77777777" w:rsidR="00117412" w:rsidRDefault="00117412">
      <w:pPr>
        <w:rPr>
          <w:rFonts w:ascii="Garamond" w:eastAsia="Garamond" w:hAnsi="Garamond" w:cs="Garamond"/>
        </w:rPr>
      </w:pPr>
    </w:p>
    <w:p w14:paraId="7282F356" w14:textId="77777777" w:rsidR="00117412" w:rsidRDefault="00470816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Certifications</w:t>
      </w:r>
    </w:p>
    <w:p w14:paraId="24BE2B45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UHN Hepatitis C Workshop. </w:t>
      </w:r>
      <w:r>
        <w:rPr>
          <w:rFonts w:ascii="Garamond" w:hAnsi="Garamond"/>
        </w:rPr>
        <w:t>2019</w:t>
      </w:r>
    </w:p>
    <w:p w14:paraId="2E8EC7D1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CAMH. Opioid Dependence Treatment Certification.</w:t>
      </w:r>
      <w:r>
        <w:rPr>
          <w:rFonts w:ascii="Garamond" w:hAnsi="Garamond"/>
        </w:rPr>
        <w:t xml:space="preserve"> 2018</w:t>
      </w:r>
    </w:p>
    <w:p w14:paraId="369456EC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ACLS </w:t>
      </w:r>
      <w:r>
        <w:rPr>
          <w:rFonts w:ascii="Garamond" w:hAnsi="Garamond"/>
          <w:b/>
          <w:bCs/>
        </w:rPr>
        <w:t>Instructor</w:t>
      </w:r>
      <w:r>
        <w:rPr>
          <w:rFonts w:ascii="Garamond" w:hAnsi="Garamond"/>
        </w:rPr>
        <w:t xml:space="preserve"> November 2014</w:t>
      </w:r>
    </w:p>
    <w:p w14:paraId="73D765D6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APLS </w:t>
      </w:r>
      <w:r>
        <w:rPr>
          <w:rFonts w:ascii="Garamond" w:hAnsi="Garamond"/>
        </w:rPr>
        <w:t>February 2011</w:t>
      </w:r>
    </w:p>
    <w:p w14:paraId="296AB53C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NRP </w:t>
      </w:r>
      <w:r>
        <w:rPr>
          <w:rFonts w:ascii="Garamond" w:hAnsi="Garamond"/>
        </w:rPr>
        <w:t xml:space="preserve">February 2017 </w:t>
      </w:r>
    </w:p>
    <w:p w14:paraId="7DB78740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AIME </w:t>
      </w:r>
      <w:r>
        <w:rPr>
          <w:rFonts w:ascii="Garamond" w:hAnsi="Garamond"/>
        </w:rPr>
        <w:t>June 2013</w:t>
      </w:r>
    </w:p>
    <w:p w14:paraId="04CC94E5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CASTED </w:t>
      </w:r>
      <w:r>
        <w:rPr>
          <w:rFonts w:ascii="Garamond" w:hAnsi="Garamond"/>
        </w:rPr>
        <w:t>May 2010</w:t>
      </w:r>
    </w:p>
    <w:p w14:paraId="3778C55F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Difficult Airway Course Emergency </w:t>
      </w:r>
      <w:r>
        <w:rPr>
          <w:rFonts w:ascii="Garamond" w:hAnsi="Garamond"/>
        </w:rPr>
        <w:t>May 2008</w:t>
      </w:r>
    </w:p>
    <w:p w14:paraId="2F389F7C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PALS </w:t>
      </w:r>
      <w:r>
        <w:rPr>
          <w:rFonts w:ascii="Garamond" w:hAnsi="Garamond"/>
        </w:rPr>
        <w:t>October 2016</w:t>
      </w:r>
    </w:p>
    <w:p w14:paraId="2A4B26F3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Emergency Department </w:t>
      </w:r>
      <w:proofErr w:type="gramStart"/>
      <w:r>
        <w:rPr>
          <w:rFonts w:ascii="Garamond" w:hAnsi="Garamond"/>
          <w:b/>
          <w:bCs/>
        </w:rPr>
        <w:t>Ultra Sound</w:t>
      </w:r>
      <w:proofErr w:type="gramEnd"/>
      <w:r>
        <w:rPr>
          <w:rFonts w:ascii="Garamond" w:hAnsi="Garamond"/>
          <w:b/>
          <w:bCs/>
        </w:rPr>
        <w:t xml:space="preserve">, Level I </w:t>
      </w:r>
      <w:r>
        <w:rPr>
          <w:rFonts w:ascii="Garamond" w:hAnsi="Garamond"/>
        </w:rPr>
        <w:t>Completed November 2007</w:t>
      </w:r>
    </w:p>
    <w:p w14:paraId="2021F605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Emergency Department </w:t>
      </w:r>
      <w:proofErr w:type="gramStart"/>
      <w:r>
        <w:rPr>
          <w:rFonts w:ascii="Garamond" w:hAnsi="Garamond"/>
          <w:b/>
          <w:bCs/>
        </w:rPr>
        <w:t>Ultra Sound</w:t>
      </w:r>
      <w:proofErr w:type="gramEnd"/>
      <w:r>
        <w:rPr>
          <w:rFonts w:ascii="Garamond" w:hAnsi="Garamond"/>
          <w:b/>
          <w:bCs/>
        </w:rPr>
        <w:t xml:space="preserve">, Level II </w:t>
      </w:r>
      <w:r>
        <w:rPr>
          <w:rFonts w:ascii="Garamond" w:hAnsi="Garamond"/>
        </w:rPr>
        <w:t>Completed October 2015</w:t>
      </w:r>
    </w:p>
    <w:p w14:paraId="51E7EB11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Independent Ultrasound Certification, CEUS </w:t>
      </w:r>
      <w:r>
        <w:rPr>
          <w:rFonts w:ascii="Garamond" w:hAnsi="Garamond"/>
        </w:rPr>
        <w:t>2012</w:t>
      </w:r>
    </w:p>
    <w:p w14:paraId="4931CF6E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ACLS</w:t>
      </w:r>
      <w:r>
        <w:rPr>
          <w:rFonts w:ascii="Garamond" w:hAnsi="Garamond"/>
        </w:rPr>
        <w:t xml:space="preserve"> Recertification May 2007</w:t>
      </w:r>
    </w:p>
    <w:p w14:paraId="16EF8A27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ALARM </w:t>
      </w:r>
      <w:r>
        <w:rPr>
          <w:rFonts w:ascii="Garamond" w:hAnsi="Garamond"/>
        </w:rPr>
        <w:t>Completed May 2006</w:t>
      </w:r>
    </w:p>
    <w:p w14:paraId="7E93AFD0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ATLS </w:t>
      </w:r>
      <w:r>
        <w:rPr>
          <w:rFonts w:ascii="Garamond" w:hAnsi="Garamond"/>
        </w:rPr>
        <w:t>May 2013</w:t>
      </w:r>
    </w:p>
    <w:p w14:paraId="02CCC0DE" w14:textId="77777777" w:rsidR="00117412" w:rsidRDefault="00470816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PADI </w:t>
      </w:r>
      <w:r>
        <w:rPr>
          <w:rFonts w:ascii="Garamond" w:hAnsi="Garamond"/>
        </w:rPr>
        <w:t>Certified SCUBA diver</w:t>
      </w:r>
    </w:p>
    <w:p w14:paraId="040FB355" w14:textId="77777777" w:rsidR="00117412" w:rsidRDefault="00117412">
      <w:pPr>
        <w:rPr>
          <w:rFonts w:ascii="Garamond" w:eastAsia="Garamond" w:hAnsi="Garamond" w:cs="Garamond"/>
        </w:rPr>
      </w:pPr>
    </w:p>
    <w:p w14:paraId="695F7D93" w14:textId="77777777" w:rsidR="00117412" w:rsidRDefault="00470816">
      <w:pPr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Memberships</w:t>
      </w:r>
    </w:p>
    <w:p w14:paraId="0F615BFE" w14:textId="77777777" w:rsidR="00117412" w:rsidRDefault="004708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Ontario Medical Association</w:t>
      </w:r>
    </w:p>
    <w:p w14:paraId="2512E389" w14:textId="77777777" w:rsidR="00117412" w:rsidRDefault="004708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College of Physicians and Surgeons of Ontario</w:t>
      </w:r>
    </w:p>
    <w:p w14:paraId="60AFC474" w14:textId="77777777" w:rsidR="00117412" w:rsidRDefault="004708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Canadian Medical Association</w:t>
      </w:r>
    </w:p>
    <w:p w14:paraId="52106D22" w14:textId="77777777" w:rsidR="00117412" w:rsidRDefault="004708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College of Family Physicians of Canada</w:t>
      </w:r>
    </w:p>
    <w:p w14:paraId="5B3786C5" w14:textId="77777777" w:rsidR="00117412" w:rsidRDefault="00470816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  <w:bCs/>
        </w:rPr>
        <w:t>Canadian Association of Emergency Physicians</w:t>
      </w:r>
    </w:p>
    <w:p w14:paraId="7C3A1019" w14:textId="77777777" w:rsidR="00117412" w:rsidRDefault="00117412">
      <w:pPr>
        <w:rPr>
          <w:rFonts w:ascii="Garamond" w:eastAsia="Garamond" w:hAnsi="Garamond" w:cs="Garamond"/>
        </w:rPr>
      </w:pPr>
    </w:p>
    <w:p w14:paraId="5A889BCC" w14:textId="77777777" w:rsidR="00117412" w:rsidRDefault="00117412">
      <w:pPr>
        <w:ind w:left="7200"/>
        <w:rPr>
          <w:rFonts w:ascii="Garamond" w:eastAsia="Garamond" w:hAnsi="Garamond" w:cs="Garamond"/>
          <w:b/>
          <w:bCs/>
        </w:rPr>
      </w:pPr>
    </w:p>
    <w:p w14:paraId="45CDBFBE" w14:textId="77777777" w:rsidR="00117412" w:rsidRDefault="00117412">
      <w:pPr>
        <w:ind w:left="7200"/>
        <w:rPr>
          <w:rFonts w:ascii="Garamond" w:eastAsia="Garamond" w:hAnsi="Garamond" w:cs="Garamond"/>
          <w:b/>
          <w:bCs/>
        </w:rPr>
      </w:pPr>
    </w:p>
    <w:p w14:paraId="0141C5AD" w14:textId="77777777" w:rsidR="00117412" w:rsidRDefault="00470816">
      <w:pPr>
        <w:ind w:left="5040"/>
      </w:pPr>
      <w:r>
        <w:rPr>
          <w:rFonts w:ascii="Garamond" w:hAnsi="Garamond"/>
          <w:b/>
          <w:bCs/>
        </w:rPr>
        <w:t>September 2021</w:t>
      </w:r>
    </w:p>
    <w:sectPr w:rsidR="0011741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AA98" w14:textId="77777777" w:rsidR="00470816" w:rsidRDefault="00470816">
      <w:r>
        <w:separator/>
      </w:r>
    </w:p>
  </w:endnote>
  <w:endnote w:type="continuationSeparator" w:id="0">
    <w:p w14:paraId="5CE1D438" w14:textId="77777777" w:rsidR="00470816" w:rsidRDefault="004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8EF2" w14:textId="77777777" w:rsidR="00117412" w:rsidRDefault="0011741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C753" w14:textId="77777777" w:rsidR="00470816" w:rsidRDefault="00470816">
      <w:r>
        <w:separator/>
      </w:r>
    </w:p>
  </w:footnote>
  <w:footnote w:type="continuationSeparator" w:id="0">
    <w:p w14:paraId="718F0231" w14:textId="77777777" w:rsidR="00470816" w:rsidRDefault="0047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0DBF" w14:textId="77777777" w:rsidR="00117412" w:rsidRDefault="0011741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1E1"/>
    <w:multiLevelType w:val="hybridMultilevel"/>
    <w:tmpl w:val="7C50ACA0"/>
    <w:styleLink w:val="ImportedStyle4"/>
    <w:lvl w:ilvl="0" w:tplc="EC5C11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656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2CA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A9E3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1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CDF1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A435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0A0F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417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7836E1"/>
    <w:multiLevelType w:val="hybridMultilevel"/>
    <w:tmpl w:val="7C50ACA0"/>
    <w:numStyleLink w:val="ImportedStyle4"/>
  </w:abstractNum>
  <w:abstractNum w:abstractNumId="2" w15:restartNumberingAfterBreak="0">
    <w:nsid w:val="29E270E2"/>
    <w:multiLevelType w:val="hybridMultilevel"/>
    <w:tmpl w:val="983A7A40"/>
    <w:styleLink w:val="ImportedStyle2"/>
    <w:lvl w:ilvl="0" w:tplc="733E738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6A1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4207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2B76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EC38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6A33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ED9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82F4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2AE4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296C9E"/>
    <w:multiLevelType w:val="hybridMultilevel"/>
    <w:tmpl w:val="9288035C"/>
    <w:styleLink w:val="ImportedStyle5"/>
    <w:lvl w:ilvl="0" w:tplc="24287F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A510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60D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425F8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92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6CA7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AEBA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283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A2C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BC0ED1"/>
    <w:multiLevelType w:val="hybridMultilevel"/>
    <w:tmpl w:val="9288035C"/>
    <w:numStyleLink w:val="ImportedStyle5"/>
  </w:abstractNum>
  <w:abstractNum w:abstractNumId="5" w15:restartNumberingAfterBreak="0">
    <w:nsid w:val="3B223A13"/>
    <w:multiLevelType w:val="hybridMultilevel"/>
    <w:tmpl w:val="C5BA2E96"/>
    <w:numStyleLink w:val="ImportedStyle3"/>
  </w:abstractNum>
  <w:abstractNum w:abstractNumId="6" w15:restartNumberingAfterBreak="0">
    <w:nsid w:val="40A06B2D"/>
    <w:multiLevelType w:val="hybridMultilevel"/>
    <w:tmpl w:val="C5BA2E96"/>
    <w:styleLink w:val="ImportedStyle3"/>
    <w:lvl w:ilvl="0" w:tplc="7A962AA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D91A3F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A0269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E46C08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545CC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846700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16B868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5EE62C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E49B5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B47325"/>
    <w:multiLevelType w:val="hybridMultilevel"/>
    <w:tmpl w:val="983A7A40"/>
    <w:numStyleLink w:val="ImportedStyle2"/>
  </w:abstractNum>
  <w:num w:numId="1" w16cid:durableId="1720206913">
    <w:abstractNumId w:val="2"/>
  </w:num>
  <w:num w:numId="2" w16cid:durableId="600801004">
    <w:abstractNumId w:val="7"/>
  </w:num>
  <w:num w:numId="3" w16cid:durableId="233320665">
    <w:abstractNumId w:val="6"/>
  </w:num>
  <w:num w:numId="4" w16cid:durableId="2038239838">
    <w:abstractNumId w:val="5"/>
  </w:num>
  <w:num w:numId="5" w16cid:durableId="518467087">
    <w:abstractNumId w:val="0"/>
  </w:num>
  <w:num w:numId="6" w16cid:durableId="1803572425">
    <w:abstractNumId w:val="1"/>
  </w:num>
  <w:num w:numId="7" w16cid:durableId="1042750601">
    <w:abstractNumId w:val="3"/>
  </w:num>
  <w:num w:numId="8" w16cid:durableId="39551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12"/>
    <w:rsid w:val="00117412"/>
    <w:rsid w:val="004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EB9F"/>
  <w15:docId w15:val="{8003F514-B06E-4FE1-8CA3-9B3E4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Garamond" w:eastAsia="Garamond" w:hAnsi="Garamond" w:cs="Garamond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6">
    <w:name w:val="heading 6"/>
    <w:next w:val="Normal"/>
    <w:uiPriority w:val="9"/>
    <w:unhideWhenUsed/>
    <w:qFormat/>
    <w:pPr>
      <w:keepNext/>
      <w:jc w:val="center"/>
      <w:outlineLvl w:val="5"/>
    </w:pPr>
    <w:rPr>
      <w:rFonts w:ascii="Garamond" w:eastAsia="Garamond" w:hAnsi="Garamond" w:cs="Garamond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Leger</dc:creator>
  <cp:lastModifiedBy>Gisele Leger</cp:lastModifiedBy>
  <cp:revision>2</cp:revision>
  <dcterms:created xsi:type="dcterms:W3CDTF">2024-03-06T16:49:00Z</dcterms:created>
  <dcterms:modified xsi:type="dcterms:W3CDTF">2024-03-06T16:49:00Z</dcterms:modified>
</cp:coreProperties>
</file>